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286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286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235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235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GUillou</w:t>
                            </w:r>
                            <w:proofErr w:type="spellEnd"/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Morgane</w:t>
                            </w:r>
                          </w:p>
                          <w:p w:rsidR="00DB44A3" w:rsidRPr="00DB44A3" w:rsidRDefault="004C5195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227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GUillou</w:t>
                      </w:r>
                      <w:proofErr w:type="spellEnd"/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Morgane</w:t>
                      </w:r>
                    </w:p>
                    <w:p w:rsidR="00DB44A3" w:rsidRPr="00DB44A3" w:rsidRDefault="004C5195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227</w:t>
                      </w:r>
                      <w:bookmarkStart w:id="1" w:name="_GoBack"/>
                      <w:bookmarkEnd w:id="1"/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66EEB73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</w:t>
                      </w:r>
                      <w:bookmarkStart w:id="1" w:name="_GoBack"/>
                      <w:bookmarkEnd w:id="1"/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AA35F7">
        <w:rPr>
          <w:b/>
          <w:noProof/>
          <w:sz w:val="40"/>
          <w:szCs w:val="40"/>
          <w:lang w:eastAsia="fr-FR"/>
        </w:rPr>
        <w:t>HACHES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4C5195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Juillet</w:t>
      </w:r>
      <w:r w:rsidR="00AA35F7">
        <w:rPr>
          <w:b/>
          <w:noProof/>
          <w:sz w:val="40"/>
          <w:szCs w:val="40"/>
          <w:lang w:eastAsia="fr-FR"/>
        </w:rPr>
        <w:t xml:space="preserve"> 20</w:t>
      </w:r>
      <w:r w:rsidR="00A612EB">
        <w:rPr>
          <w:b/>
          <w:noProof/>
          <w:sz w:val="40"/>
          <w:szCs w:val="40"/>
          <w:lang w:eastAsia="fr-FR"/>
        </w:rPr>
        <w:t xml:space="preserve">18, suite aux 3 </w:t>
      </w:r>
      <w:r>
        <w:rPr>
          <w:b/>
          <w:noProof/>
          <w:sz w:val="40"/>
          <w:szCs w:val="40"/>
          <w:lang w:eastAsia="fr-FR"/>
        </w:rPr>
        <w:t>Open</w:t>
      </w:r>
      <w:r w:rsidR="00A612EB">
        <w:rPr>
          <w:b/>
          <w:noProof/>
          <w:sz w:val="40"/>
          <w:szCs w:val="40"/>
          <w:lang w:eastAsia="fr-FR"/>
        </w:rPr>
        <w:t>s de Normandie, de Bretagne et</w:t>
      </w:r>
      <w:bookmarkStart w:id="0" w:name="_GoBack"/>
      <w:bookmarkEnd w:id="0"/>
      <w:r>
        <w:rPr>
          <w:b/>
          <w:noProof/>
          <w:sz w:val="40"/>
          <w:szCs w:val="40"/>
          <w:lang w:eastAsia="fr-FR"/>
        </w:rPr>
        <w:t xml:space="preserve"> d’Alsace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C5195"/>
    <w:rsid w:val="00A612EB"/>
    <w:rsid w:val="00AA35F7"/>
    <w:rsid w:val="00AC74EE"/>
    <w:rsid w:val="00B37193"/>
    <w:rsid w:val="00B73EBD"/>
    <w:rsid w:val="00B9227D"/>
    <w:rsid w:val="00DB44A3"/>
    <w:rsid w:val="00FA1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50619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3</cp:revision>
  <cp:lastPrinted>2018-03-21T09:35:00Z</cp:lastPrinted>
  <dcterms:created xsi:type="dcterms:W3CDTF">2018-07-10T08:09:00Z</dcterms:created>
  <dcterms:modified xsi:type="dcterms:W3CDTF">2018-07-10T08:14:00Z</dcterms:modified>
</cp:coreProperties>
</file>